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65029" w14:textId="0DC026DD" w:rsidR="001469C0" w:rsidRDefault="000F1CA0" w:rsidP="001469C0">
      <w:bookmarkStart w:id="0" w:name="_GoBack"/>
      <w:r>
        <w:rPr>
          <w:noProof/>
        </w:rPr>
        <w:drawing>
          <wp:inline distT="0" distB="0" distL="0" distR="0" wp14:anchorId="286D9581" wp14:editId="4D94D1D4">
            <wp:extent cx="5930082" cy="2250219"/>
            <wp:effectExtent l="0" t="0" r="0" b="0"/>
            <wp:docPr id="3" name="Рисунок 3" descr="C:\Users\ученик2\Desktop\ПОЛОЖЕНИЯ НОВЫЕ-2020-21 -с сайта\ПОЛОЖЕНИЯ\Положение тыш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2\Desktop\ПОЛОЖЕНИЯ НОВЫЕ-2020-21 -с сайта\ПОЛОЖЕНИЯ\Положение тышы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76" cy="225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E6E1CE4" w14:textId="77777777" w:rsidR="001469C0" w:rsidRDefault="001469C0" w:rsidP="001469C0"/>
    <w:p w14:paraId="11575B88" w14:textId="77777777" w:rsidR="00FB6589" w:rsidRDefault="00FB6589" w:rsidP="001469C0"/>
    <w:p w14:paraId="5F5F17E4" w14:textId="77777777" w:rsidR="00FB6589" w:rsidRDefault="00FB6589" w:rsidP="001469C0"/>
    <w:p w14:paraId="5E247B77" w14:textId="77777777" w:rsidR="001469C0" w:rsidRPr="00F27A15" w:rsidRDefault="001469C0" w:rsidP="001469C0">
      <w:pPr>
        <w:jc w:val="center"/>
        <w:rPr>
          <w:b/>
          <w:sz w:val="28"/>
          <w:szCs w:val="28"/>
        </w:rPr>
      </w:pPr>
      <w:r w:rsidRPr="00F27A15">
        <w:rPr>
          <w:b/>
          <w:sz w:val="28"/>
          <w:szCs w:val="28"/>
        </w:rPr>
        <w:t>Положение</w:t>
      </w:r>
    </w:p>
    <w:p w14:paraId="38A164D0" w14:textId="77777777" w:rsidR="001469C0" w:rsidRDefault="00DE504B" w:rsidP="00146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469C0">
        <w:rPr>
          <w:b/>
          <w:sz w:val="28"/>
          <w:szCs w:val="28"/>
        </w:rPr>
        <w:t>б организации комитета по охране</w:t>
      </w:r>
      <w:r w:rsidR="001469C0" w:rsidRPr="00F27A15">
        <w:rPr>
          <w:b/>
          <w:sz w:val="28"/>
          <w:szCs w:val="28"/>
        </w:rPr>
        <w:t xml:space="preserve"> труда</w:t>
      </w:r>
    </w:p>
    <w:p w14:paraId="22A55E93" w14:textId="317BF065" w:rsidR="001469C0" w:rsidRDefault="001469C0" w:rsidP="000F1CA0">
      <w:pPr>
        <w:jc w:val="center"/>
        <w:rPr>
          <w:b/>
          <w:sz w:val="28"/>
          <w:szCs w:val="28"/>
        </w:rPr>
      </w:pPr>
      <w:r w:rsidRPr="00F27A15">
        <w:rPr>
          <w:b/>
          <w:sz w:val="28"/>
          <w:szCs w:val="28"/>
        </w:rPr>
        <w:t xml:space="preserve"> в МБОУ «</w:t>
      </w:r>
      <w:r w:rsidR="000F1CA0">
        <w:rPr>
          <w:b/>
          <w:sz w:val="28"/>
          <w:szCs w:val="28"/>
        </w:rPr>
        <w:t>Мусабай-Заводская</w:t>
      </w:r>
      <w:r w:rsidRPr="00F27A15">
        <w:rPr>
          <w:b/>
          <w:sz w:val="28"/>
          <w:szCs w:val="28"/>
        </w:rPr>
        <w:t xml:space="preserve"> СОШ»</w:t>
      </w:r>
    </w:p>
    <w:p w14:paraId="3D29ED2B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0C7C5434" w14:textId="77777777" w:rsidR="00FB6589" w:rsidRDefault="00FB6589" w:rsidP="001469C0">
      <w:pPr>
        <w:jc w:val="center"/>
        <w:rPr>
          <w:b/>
          <w:sz w:val="28"/>
          <w:szCs w:val="28"/>
        </w:rPr>
      </w:pPr>
    </w:p>
    <w:p w14:paraId="18B7109B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250"/>
        </w:tabs>
        <w:spacing w:after="161" w:line="220" w:lineRule="exact"/>
        <w:ind w:left="3980"/>
        <w:jc w:val="both"/>
      </w:pPr>
      <w:r>
        <w:rPr>
          <w:color w:val="000000"/>
          <w:lang w:eastAsia="ru-RU" w:bidi="ru-RU"/>
        </w:rPr>
        <w:t>Общие положения.</w:t>
      </w:r>
    </w:p>
    <w:p w14:paraId="4204C94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Положение о комитете по охране труда разработано в соответствии со статьей 218 Трудового кодекса Российской Федерации (Собрание законодательства Российской Федерации , 2002, №1, ч.1, </w:t>
      </w:r>
      <w:proofErr w:type="spellStart"/>
      <w:r>
        <w:rPr>
          <w:color w:val="000000"/>
          <w:lang w:eastAsia="ru-RU" w:bidi="ru-RU"/>
        </w:rPr>
        <w:t>ст</w:t>
      </w:r>
      <w:proofErr w:type="gramStart"/>
      <w:r>
        <w:rPr>
          <w:color w:val="000000"/>
          <w:lang w:eastAsia="ru-RU" w:bidi="ru-RU"/>
        </w:rPr>
        <w:t>.З</w:t>
      </w:r>
      <w:proofErr w:type="spellEnd"/>
      <w:proofErr w:type="gramEnd"/>
      <w:r>
        <w:rPr>
          <w:color w:val="000000"/>
          <w:lang w:eastAsia="ru-RU" w:bidi="ru-RU"/>
        </w:rPr>
        <w:t>)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работников, также для разработки организациями на его основе положений.</w:t>
      </w:r>
    </w:p>
    <w:p w14:paraId="4CA965E7" w14:textId="516CF9CD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Положение предусматривает основные задачи, функции и права комитета по охране труда (далее - Комитет) в МБОУ «</w:t>
      </w:r>
      <w:r w:rsidR="000F1CA0">
        <w:rPr>
          <w:color w:val="000000"/>
          <w:lang w:eastAsia="ru-RU" w:bidi="ru-RU"/>
        </w:rPr>
        <w:t xml:space="preserve">Мусабай-Заводская </w:t>
      </w:r>
      <w:r>
        <w:rPr>
          <w:color w:val="000000"/>
          <w:lang w:eastAsia="ru-RU" w:bidi="ru-RU"/>
        </w:rPr>
        <w:t xml:space="preserve"> СОШ» (далее – Школа).</w:t>
      </w:r>
    </w:p>
    <w:p w14:paraId="19B73DF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является составной частью системы управления охраной труда Школы, а также одной из форм участия работников в управлении организацией в области охраны труда. Его работа строится на принципах социального партнерства.</w:t>
      </w:r>
    </w:p>
    <w:p w14:paraId="25D0E78D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также с технической инспекцией труда профсоюзов.</w:t>
      </w:r>
    </w:p>
    <w:p w14:paraId="5A4FD64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в своей деятельности руководствуется законами и иными нормативными правовыми актами Российской Федерации и Республики Татарстан об охране труда, генеральными, региональными, отраслевым (межотраслевым), территориальным соглашениями, коллективным договором (соглашением по охране труда), локальными нормативными </w:t>
      </w:r>
      <w:r>
        <w:rPr>
          <w:color w:val="000000"/>
          <w:lang w:eastAsia="ru-RU" w:bidi="ru-RU"/>
        </w:rPr>
        <w:lastRenderedPageBreak/>
        <w:t>документами Школы.</w:t>
      </w:r>
    </w:p>
    <w:p w14:paraId="43DB40C6" w14:textId="77777777" w:rsidR="001469C0" w:rsidRPr="00FB6589" w:rsidRDefault="001469C0" w:rsidP="001469C0">
      <w:pPr>
        <w:pStyle w:val="2"/>
        <w:numPr>
          <w:ilvl w:val="1"/>
          <w:numId w:val="1"/>
        </w:numPr>
        <w:shd w:val="clear" w:color="auto" w:fill="auto"/>
        <w:tabs>
          <w:tab w:val="left" w:pos="592"/>
        </w:tabs>
        <w:spacing w:after="518" w:line="418" w:lineRule="exact"/>
        <w:ind w:left="20" w:right="20"/>
        <w:jc w:val="both"/>
      </w:pPr>
      <w:r>
        <w:rPr>
          <w:color w:val="000000"/>
          <w:lang w:eastAsia="ru-RU" w:bidi="ru-RU"/>
        </w:rPr>
        <w:t>Положение о Комитете Школы утверждается приказом директора Школы с учетом мнения выборного профсоюзного органа и (или) уполномоченного работниками организации представительного органа.</w:t>
      </w:r>
    </w:p>
    <w:p w14:paraId="4D50B882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382"/>
        </w:tabs>
        <w:spacing w:after="150" w:line="220" w:lineRule="exact"/>
        <w:ind w:left="4080"/>
      </w:pPr>
      <w:r>
        <w:rPr>
          <w:color w:val="000000"/>
          <w:lang w:eastAsia="ru-RU" w:bidi="ru-RU"/>
        </w:rPr>
        <w:t>Задачи комитета.</w:t>
      </w:r>
    </w:p>
    <w:p w14:paraId="2CC31F21" w14:textId="77777777" w:rsidR="001469C0" w:rsidRDefault="001469C0" w:rsidP="001469C0">
      <w:pPr>
        <w:pStyle w:val="2"/>
        <w:shd w:val="clear" w:color="auto" w:fill="auto"/>
        <w:spacing w:line="410" w:lineRule="exact"/>
        <w:ind w:left="580"/>
      </w:pPr>
      <w:r>
        <w:rPr>
          <w:color w:val="000000"/>
          <w:lang w:eastAsia="ru-RU" w:bidi="ru-RU"/>
        </w:rPr>
        <w:t>На комитет могут возлагаться следующие основные задачи:</w:t>
      </w:r>
    </w:p>
    <w:p w14:paraId="548E0EE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Разработка на основе </w:t>
      </w:r>
      <w:proofErr w:type="gramStart"/>
      <w:r>
        <w:rPr>
          <w:color w:val="000000"/>
          <w:lang w:eastAsia="ru-RU" w:bidi="ru-RU"/>
        </w:rPr>
        <w:t>предложений членов Комитета программы совместных действий</w:t>
      </w:r>
      <w:proofErr w:type="gramEnd"/>
      <w:r>
        <w:rPr>
          <w:color w:val="000000"/>
          <w:lang w:eastAsia="ru-RU" w:bidi="ru-RU"/>
        </w:rPr>
        <w:t xml:space="preserve"> работодателя, профессиональных союзов по обеспечению требований охраны труда, предупреждению производственного травматизма и профессиональных заболеваний.</w:t>
      </w:r>
    </w:p>
    <w:p w14:paraId="68DE8C8E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условии и охраны труда, производственного травматизма и профессиональной заболеваемости.</w:t>
      </w:r>
    </w:p>
    <w:p w14:paraId="3CC31F38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after="512"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или опасных условиях труда, средствах индивидуальной защиты.</w:t>
      </w:r>
    </w:p>
    <w:p w14:paraId="249175F2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314"/>
        </w:tabs>
        <w:spacing w:after="154" w:line="220" w:lineRule="exact"/>
        <w:ind w:left="3980"/>
        <w:jc w:val="both"/>
      </w:pPr>
      <w:r>
        <w:rPr>
          <w:color w:val="000000"/>
          <w:lang w:eastAsia="ru-RU" w:bidi="ru-RU"/>
        </w:rPr>
        <w:t>Функции комитета.</w:t>
      </w:r>
    </w:p>
    <w:p w14:paraId="7B668D24" w14:textId="77777777" w:rsidR="001469C0" w:rsidRDefault="001469C0" w:rsidP="001469C0">
      <w:pPr>
        <w:pStyle w:val="2"/>
        <w:shd w:val="clear" w:color="auto" w:fill="auto"/>
        <w:ind w:left="580"/>
      </w:pPr>
      <w:r>
        <w:rPr>
          <w:color w:val="000000"/>
          <w:lang w:eastAsia="ru-RU" w:bidi="ru-RU"/>
        </w:rPr>
        <w:t>Для выполнения поставленных задач на комитет возлагаются следующие функции:</w:t>
      </w:r>
    </w:p>
    <w:p w14:paraId="2841A22E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Рассмотрение предложений работодателя, работников, профессиональных союзов для выработки рекомендаций, направленных на улучшение условий и охраны труда работников.</w:t>
      </w:r>
    </w:p>
    <w:p w14:paraId="78F77B2D" w14:textId="77777777" w:rsidR="001469C0" w:rsidRDefault="001469C0" w:rsidP="001469C0">
      <w:pPr>
        <w:pStyle w:val="2"/>
        <w:shd w:val="clear" w:color="auto" w:fill="auto"/>
        <w:tabs>
          <w:tab w:val="center" w:pos="2702"/>
          <w:tab w:val="right" w:pos="4286"/>
          <w:tab w:val="left" w:pos="5352"/>
          <w:tab w:val="right" w:pos="8512"/>
          <w:tab w:val="right" w:pos="10183"/>
        </w:tabs>
        <w:ind w:left="20" w:right="20"/>
        <w:jc w:val="both"/>
      </w:pPr>
      <w:r>
        <w:rPr>
          <w:color w:val="000000"/>
          <w:lang w:eastAsia="ru-RU" w:bidi="ru-RU"/>
        </w:rPr>
        <w:t xml:space="preserve">3.2.  Оказание содействия работодателю в организации </w:t>
      </w:r>
      <w:proofErr w:type="gramStart"/>
      <w:r>
        <w:rPr>
          <w:color w:val="000000"/>
          <w:lang w:eastAsia="ru-RU" w:bidi="ru-RU"/>
        </w:rPr>
        <w:t>обучения работников по охране</w:t>
      </w:r>
      <w:proofErr w:type="gramEnd"/>
      <w:r>
        <w:rPr>
          <w:color w:val="000000"/>
          <w:lang w:eastAsia="ru-RU" w:bidi="ru-RU"/>
        </w:rPr>
        <w:t xml:space="preserve"> труда, безопасным методам и</w:t>
      </w:r>
      <w:r>
        <w:rPr>
          <w:color w:val="000000"/>
          <w:lang w:eastAsia="ru-RU" w:bidi="ru-RU"/>
        </w:rPr>
        <w:tab/>
        <w:t>приемам</w:t>
      </w:r>
      <w:r>
        <w:rPr>
          <w:color w:val="000000"/>
          <w:lang w:eastAsia="ru-RU" w:bidi="ru-RU"/>
        </w:rPr>
        <w:tab/>
        <w:t>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14:paraId="493D5D97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>3.3. Участие в проведении обследований состояния условий и охраны труда в организации, рассмотрение их результатов и выработке рекомендаций работодателю по устранению выявленных нарушений.</w:t>
      </w:r>
    </w:p>
    <w:p w14:paraId="523C4797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>3.4.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14:paraId="6D934E9C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3.5. Доведение до сведения </w:t>
      </w:r>
      <w:proofErr w:type="gramStart"/>
      <w:r>
        <w:rPr>
          <w:color w:val="000000"/>
          <w:lang w:eastAsia="ru-RU" w:bidi="ru-RU"/>
        </w:rPr>
        <w:t>работников организации результатов аттестации рабочих мест</w:t>
      </w:r>
      <w:proofErr w:type="gramEnd"/>
      <w:r>
        <w:rPr>
          <w:color w:val="000000"/>
          <w:lang w:eastAsia="ru-RU" w:bidi="ru-RU"/>
        </w:rPr>
        <w:t xml:space="preserve"> по условиям труда и сертификация работ по охране труда.</w:t>
      </w:r>
    </w:p>
    <w:p w14:paraId="473B9FF2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3.6. Информирование работников организации о действующих нормативах по обеспечению </w:t>
      </w:r>
      <w:r>
        <w:rPr>
          <w:color w:val="000000"/>
          <w:lang w:eastAsia="ru-RU" w:bidi="ru-RU"/>
        </w:rPr>
        <w:lastRenderedPageBreak/>
        <w:t>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их хранения, стирки, чистки, ремонта, дезинфекции и обеззараживания.</w:t>
      </w:r>
    </w:p>
    <w:p w14:paraId="5573E8B2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14:paraId="5AB2D013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3.8. Содействие своевременному обеспечению работников организации, занятых на работах с вредными или опасными условиями труда лечебно-профилактическим питанием.</w:t>
      </w:r>
    </w:p>
    <w:p w14:paraId="18E559D2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 xml:space="preserve">3.9. Участие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14:paraId="31B39CDD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3.10.Содействие работодателю во внедрении в производство более совершенных технологии,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работ.</w:t>
      </w:r>
    </w:p>
    <w:p w14:paraId="5295A061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3.11.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14:paraId="513677C3" w14:textId="77777777" w:rsidR="001469C0" w:rsidRDefault="001469C0" w:rsidP="001469C0">
      <w:pPr>
        <w:pStyle w:val="2"/>
        <w:shd w:val="clear" w:color="auto" w:fill="auto"/>
        <w:spacing w:after="512" w:line="410" w:lineRule="exact"/>
        <w:ind w:left="40" w:right="20"/>
        <w:jc w:val="both"/>
      </w:pPr>
      <w:r>
        <w:rPr>
          <w:color w:val="000000"/>
          <w:lang w:eastAsia="ru-RU" w:bidi="ru-RU"/>
        </w:rPr>
        <w:t>3.12. 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</w:t>
      </w:r>
    </w:p>
    <w:p w14:paraId="319D5B78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438"/>
        </w:tabs>
        <w:spacing w:after="151" w:line="220" w:lineRule="exact"/>
        <w:ind w:left="4140"/>
        <w:jc w:val="both"/>
      </w:pPr>
      <w:r>
        <w:rPr>
          <w:color w:val="000000"/>
          <w:lang w:eastAsia="ru-RU" w:bidi="ru-RU"/>
        </w:rPr>
        <w:t>Права комитета.</w:t>
      </w:r>
    </w:p>
    <w:p w14:paraId="7CCAC615" w14:textId="77777777" w:rsidR="001469C0" w:rsidRDefault="001469C0" w:rsidP="001469C0">
      <w:pPr>
        <w:pStyle w:val="2"/>
        <w:shd w:val="clear" w:color="auto" w:fill="auto"/>
        <w:ind w:right="240"/>
        <w:jc w:val="center"/>
      </w:pPr>
      <w:r>
        <w:rPr>
          <w:color w:val="000000"/>
          <w:lang w:eastAsia="ru-RU" w:bidi="ru-RU"/>
        </w:rPr>
        <w:t>Для осуществления возложенных функций Комитету предоставляются следующие права:</w:t>
      </w:r>
    </w:p>
    <w:p w14:paraId="0A1E1C6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14:paraId="40335562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о выполнении ими обязанностей по обеспечению безопасных условий и охраны на рабочих местах и соблюдению гарантий прав работников на охрану труда.</w:t>
      </w:r>
    </w:p>
    <w:p w14:paraId="0C5F6786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lastRenderedPageBreak/>
        <w:t xml:space="preserve"> Заслушивать на заседаниях Комитета руководителей и других работников организации, допустивших нарушения требований охраны труда, повлекших за собой тяжелые последствия и вносить работодателю предложения о привлечении их ответственности в соответствии с законодательством Российской Федерации.</w:t>
      </w:r>
    </w:p>
    <w:p w14:paraId="431327C4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Участвовать в подготовке предложений к разделу коллективного договора (соглашения по охране труда) по вопросам, находящимся в компетенции Комитета.</w:t>
      </w:r>
    </w:p>
    <w:p w14:paraId="50E96ADC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Вносить работодателю предложения о поощрении работников трудового коллектива за активное участие в работе по созданию условий труда, отвечающих требованиям безопасности и гигиены.</w:t>
      </w:r>
    </w:p>
    <w:p w14:paraId="25B55FE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или опасных условиях труда, компенсаций.</w:t>
      </w:r>
    </w:p>
    <w:p w14:paraId="3A2CDC9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Комитет создается по инициативе работодателя или по инициативе работников на паритетной основе (каждая сторона имеет один голос вне зависимости от общего числа представителей стороны) из представителей работодателя, профсоюза.</w:t>
      </w:r>
    </w:p>
    <w:p w14:paraId="66164A44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Численность Комитета определяется в зависимости от численности работников в школе,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</w:t>
      </w:r>
    </w:p>
    <w:p w14:paraId="002BF743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Выдвижение в Комитет представителей работников организации может осуществляться на основании решения выборного органа первичной профессиональной организации, если он объединяет более половины работающих, или на собрании (конференции) работников организации; представителей работодателя </w:t>
      </w:r>
      <w:r>
        <w:rPr>
          <w:rStyle w:val="1"/>
        </w:rPr>
        <w:t xml:space="preserve">- </w:t>
      </w:r>
      <w:r>
        <w:rPr>
          <w:color w:val="000000"/>
          <w:lang w:eastAsia="ru-RU" w:bidi="ru-RU"/>
        </w:rPr>
        <w:t>работодателем.</w:t>
      </w:r>
    </w:p>
    <w:p w14:paraId="31B96FAD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/>
        <w:jc w:val="both"/>
      </w:pPr>
      <w:r>
        <w:rPr>
          <w:color w:val="000000"/>
          <w:lang w:eastAsia="ru-RU" w:bidi="ru-RU"/>
        </w:rPr>
        <w:t xml:space="preserve"> Состав Комитета утверждается приказом (распоряжением) работодателя.</w:t>
      </w:r>
    </w:p>
    <w:p w14:paraId="31FE0B61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Комитет избирает из своего состава председателя, заместителей от каждой стороны и секретаря.</w:t>
      </w:r>
    </w:p>
    <w:p w14:paraId="7A074DB2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4994"/>
          <w:tab w:val="right" w:pos="10215"/>
        </w:tabs>
        <w:ind w:left="40" w:right="20"/>
        <w:jc w:val="both"/>
      </w:pPr>
      <w:r>
        <w:rPr>
          <w:color w:val="000000"/>
          <w:lang w:eastAsia="ru-RU" w:bidi="ru-RU"/>
        </w:rPr>
        <w:t>4.12. Председателем комитета является работодатель или его ответственный представитель, одним из заместителей является представитель выборного профсоюзного органа или иного уполномоченного работниками представительного органа, секретарем - специалист по охране труда.</w:t>
      </w:r>
    </w:p>
    <w:p w14:paraId="053C8E1E" w14:textId="77777777" w:rsidR="001469C0" w:rsidRDefault="001469C0" w:rsidP="001469C0">
      <w:pPr>
        <w:pStyle w:val="2"/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>4.13. Комитет осуществляет свою деятельность в соответствии с разрабатываемым им регламентом и планом работы.</w:t>
      </w:r>
    </w:p>
    <w:p w14:paraId="7F24D077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14"/>
          <w:tab w:val="left" w:pos="4997"/>
          <w:tab w:val="left" w:pos="6293"/>
          <w:tab w:val="right" w:pos="10215"/>
        </w:tabs>
        <w:ind w:left="40" w:right="20"/>
        <w:jc w:val="both"/>
      </w:pPr>
      <w:r>
        <w:rPr>
          <w:color w:val="000000"/>
          <w:lang w:eastAsia="ru-RU" w:bidi="ru-RU"/>
        </w:rPr>
        <w:t xml:space="preserve">4.14. Члены Комитета должны проходить обучение по охране труда за счет средств работодателя, а также средств Фонда социального страхования Российской Федерации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страховщика) в соответствии с порядком, установленным федеральным органом исполнительной власти, </w:t>
      </w:r>
      <w:r>
        <w:rPr>
          <w:color w:val="000000"/>
          <w:lang w:eastAsia="ru-RU" w:bidi="ru-RU"/>
        </w:rPr>
        <w:lastRenderedPageBreak/>
        <w:t>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</w:p>
    <w:p w14:paraId="425E4E94" w14:textId="77777777" w:rsidR="001469C0" w:rsidRDefault="001469C0" w:rsidP="001469C0">
      <w:pPr>
        <w:pStyle w:val="2"/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>4.15. Члены Комитета информируют не реже одного раза в год выборный орган первичной профсоюзной организации или собрание (конференцию) работников о проделанной ими в Комитете работе. Выборный орган первичной профсоюзной организации или собрание (конференция) работников организации вправе отзывать из Комитета своих представителей из Комитета и назначить новых представителей.</w:t>
      </w:r>
    </w:p>
    <w:p w14:paraId="36F96C97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50"/>
          <w:tab w:val="right" w:pos="10215"/>
        </w:tabs>
        <w:ind w:left="40"/>
        <w:jc w:val="both"/>
      </w:pPr>
      <w:r>
        <w:rPr>
          <w:color w:val="000000"/>
          <w:lang w:eastAsia="ru-RU" w:bidi="ru-RU"/>
        </w:rPr>
        <w:t xml:space="preserve">4.16. </w:t>
      </w:r>
      <w:proofErr w:type="gramStart"/>
      <w:r>
        <w:rPr>
          <w:color w:val="000000"/>
          <w:lang w:eastAsia="ru-RU" w:bidi="ru-RU"/>
        </w:rPr>
        <w:t>Обеспечение деятельности Комитета, его членов (освобождение от основной работы на</w:t>
      </w:r>
      <w:proofErr w:type="gramEnd"/>
    </w:p>
    <w:p w14:paraId="19C7BB1E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86"/>
          <w:tab w:val="left" w:pos="5069"/>
          <w:tab w:val="left" w:pos="6365"/>
        </w:tabs>
        <w:ind w:left="40"/>
        <w:jc w:val="both"/>
      </w:pPr>
      <w:r>
        <w:rPr>
          <w:color w:val="000000"/>
          <w:lang w:eastAsia="ru-RU" w:bidi="ru-RU"/>
        </w:rPr>
        <w:t>время исполнения обязанностей, прохождение обучения и т.п.) устанавливаются коллективным</w:t>
      </w:r>
    </w:p>
    <w:p w14:paraId="1E6234B5" w14:textId="77777777" w:rsidR="001469C0" w:rsidRDefault="001469C0" w:rsidP="001469C0">
      <w:pPr>
        <w:pStyle w:val="2"/>
        <w:shd w:val="clear" w:color="auto" w:fill="auto"/>
        <w:ind w:left="40"/>
        <w:jc w:val="both"/>
      </w:pPr>
      <w:r>
        <w:rPr>
          <w:color w:val="000000"/>
          <w:lang w:eastAsia="ru-RU" w:bidi="ru-RU"/>
        </w:rPr>
        <w:t>договором, локальным нормативным правовым актом Школы.</w:t>
      </w:r>
    </w:p>
    <w:p w14:paraId="388CD02E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0D1B590B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6D33B6C9" w14:textId="77777777" w:rsidR="00E66F17" w:rsidRDefault="00E66F17"/>
    <w:sectPr w:rsidR="00E66F17" w:rsidSect="00FB658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33AAF" w14:textId="77777777" w:rsidR="001B7CD9" w:rsidRDefault="001B7CD9" w:rsidP="00FB6589">
      <w:r>
        <w:separator/>
      </w:r>
    </w:p>
  </w:endnote>
  <w:endnote w:type="continuationSeparator" w:id="0">
    <w:p w14:paraId="4C09231C" w14:textId="77777777" w:rsidR="001B7CD9" w:rsidRDefault="001B7CD9" w:rsidP="00F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670750"/>
      <w:docPartObj>
        <w:docPartGallery w:val="Page Numbers (Bottom of Page)"/>
        <w:docPartUnique/>
      </w:docPartObj>
    </w:sdtPr>
    <w:sdtEndPr/>
    <w:sdtContent>
      <w:p w14:paraId="7F873670" w14:textId="77777777" w:rsidR="00FB6589" w:rsidRDefault="00FB65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CA0">
          <w:rPr>
            <w:noProof/>
          </w:rPr>
          <w:t>2</w:t>
        </w:r>
        <w:r>
          <w:fldChar w:fldCharType="end"/>
        </w:r>
      </w:p>
    </w:sdtContent>
  </w:sdt>
  <w:p w14:paraId="0140586F" w14:textId="77777777" w:rsidR="00FB6589" w:rsidRDefault="00FB65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FB49B" w14:textId="77777777" w:rsidR="001B7CD9" w:rsidRDefault="001B7CD9" w:rsidP="00FB6589">
      <w:r>
        <w:separator/>
      </w:r>
    </w:p>
  </w:footnote>
  <w:footnote w:type="continuationSeparator" w:id="0">
    <w:p w14:paraId="613078D1" w14:textId="77777777" w:rsidR="001B7CD9" w:rsidRDefault="001B7CD9" w:rsidP="00FB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52E9"/>
    <w:multiLevelType w:val="multilevel"/>
    <w:tmpl w:val="0366A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29"/>
    <w:rsid w:val="000F1CA0"/>
    <w:rsid w:val="001469C0"/>
    <w:rsid w:val="001B7CD9"/>
    <w:rsid w:val="002F2BB6"/>
    <w:rsid w:val="00917929"/>
    <w:rsid w:val="00A24D27"/>
    <w:rsid w:val="00A9546C"/>
    <w:rsid w:val="00AC48B7"/>
    <w:rsid w:val="00B90EC9"/>
    <w:rsid w:val="00C04AB3"/>
    <w:rsid w:val="00C3075C"/>
    <w:rsid w:val="00DE504B"/>
    <w:rsid w:val="00E66F17"/>
    <w:rsid w:val="00F34E83"/>
    <w:rsid w:val="00F55901"/>
    <w:rsid w:val="00F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8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1469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1469C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469C0"/>
    <w:pPr>
      <w:widowControl w:val="0"/>
      <w:shd w:val="clear" w:color="auto" w:fill="FFFFFF"/>
      <w:spacing w:line="414" w:lineRule="exact"/>
    </w:pPr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6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5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1469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1469C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469C0"/>
    <w:pPr>
      <w:widowControl w:val="0"/>
      <w:shd w:val="clear" w:color="auto" w:fill="FFFFFF"/>
      <w:spacing w:line="414" w:lineRule="exact"/>
    </w:pPr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6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5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ученик2</cp:lastModifiedBy>
  <cp:revision>4</cp:revision>
  <cp:lastPrinted>2020-02-16T14:21:00Z</cp:lastPrinted>
  <dcterms:created xsi:type="dcterms:W3CDTF">2021-12-06T15:39:00Z</dcterms:created>
  <dcterms:modified xsi:type="dcterms:W3CDTF">2021-12-06T15:42:00Z</dcterms:modified>
</cp:coreProperties>
</file>